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F5" w:rsidRDefault="00F475F5" w:rsidP="00F475F5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F475F5" w:rsidRPr="003B1FBA" w:rsidRDefault="00F475F5" w:rsidP="00F475F5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Наблюдения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>» и их изучение по программе «Летопись природы». Летопись природы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 xml:space="preserve">» за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Кн. </w:t>
      </w:r>
      <w:r>
        <w:rPr>
          <w:b/>
          <w:lang w:val="en-US"/>
        </w:rPr>
        <w:t>XVII</w:t>
      </w:r>
      <w:r>
        <w:rPr>
          <w:b/>
        </w:rPr>
        <w:t xml:space="preserve">. Киров, 2013. </w:t>
      </w:r>
      <w:r w:rsidRPr="00245487">
        <w:rPr>
          <w:b/>
        </w:rPr>
        <w:t>Стр. 330 (+ приложение). Библ. 123. Табл. 152. Рис. 112.</w:t>
      </w:r>
      <w:r w:rsidRPr="003B1FBA">
        <w:rPr>
          <w:b/>
        </w:rPr>
        <w:t xml:space="preserve"> </w:t>
      </w:r>
    </w:p>
    <w:p w:rsidR="00F475F5" w:rsidRDefault="00F475F5" w:rsidP="00F475F5">
      <w:pPr>
        <w:spacing w:line="360" w:lineRule="auto"/>
        <w:ind w:firstLine="709"/>
        <w:jc w:val="both"/>
      </w:pPr>
    </w:p>
    <w:p w:rsidR="00F475F5" w:rsidRDefault="00F475F5" w:rsidP="00F475F5">
      <w:pPr>
        <w:spacing w:line="360" w:lineRule="auto"/>
        <w:ind w:firstLine="709"/>
        <w:jc w:val="both"/>
      </w:pPr>
      <w:r>
        <w:t xml:space="preserve">Настоящая книга «Летопись природы» – итог деятельности заповедника за </w:t>
      </w:r>
      <w:smartTag w:uri="urn:schemas-microsoft-com:office:smarttags" w:element="metricconverter">
        <w:smartTagPr>
          <w:attr w:name="ProductID" w:val="2012 г"/>
        </w:smartTagPr>
        <w:r>
          <w:t>201</w:t>
        </w:r>
        <w:r w:rsidRPr="00CF65BC">
          <w:t>2</w:t>
        </w:r>
        <w:r>
          <w:t xml:space="preserve"> г</w:t>
        </w:r>
      </w:smartTag>
      <w:r>
        <w:t xml:space="preserve">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F475F5" w:rsidRDefault="00F475F5" w:rsidP="00F475F5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научных исследований сотрудников.</w:t>
      </w:r>
    </w:p>
    <w:p w:rsidR="00F475F5" w:rsidRDefault="00F475F5" w:rsidP="00F475F5">
      <w:pPr>
        <w:spacing w:line="360" w:lineRule="auto"/>
        <w:ind w:firstLine="709"/>
        <w:jc w:val="both"/>
      </w:pPr>
      <w:r>
        <w:t>Приведены новые виды сосудистых растений, миксомицетов, грибов,</w:t>
      </w:r>
      <w:r>
        <w:rPr>
          <w:bCs/>
        </w:rPr>
        <w:t xml:space="preserve"> </w:t>
      </w:r>
      <w:r>
        <w:rPr>
          <w:bCs/>
        </w:rPr>
        <w:t>кольчатых червей</w:t>
      </w:r>
      <w:bookmarkStart w:id="0" w:name="_GoBack"/>
      <w:bookmarkEnd w:id="0"/>
      <w:r>
        <w:rPr>
          <w:bCs/>
        </w:rPr>
        <w:t>, членистоногих, позвоночных животных. Указаны встречи редких видов в 201</w:t>
      </w:r>
      <w:r>
        <w:rPr>
          <w:bCs/>
        </w:rPr>
        <w:t>2</w:t>
      </w:r>
      <w:r>
        <w:rPr>
          <w:bCs/>
        </w:rPr>
        <w:t xml:space="preserve"> г.</w:t>
      </w:r>
    </w:p>
    <w:p w:rsidR="00F475F5" w:rsidRDefault="00F475F5" w:rsidP="00F475F5">
      <w:pPr>
        <w:spacing w:line="360" w:lineRule="auto"/>
        <w:ind w:firstLine="709"/>
        <w:jc w:val="both"/>
      </w:pPr>
      <w:r>
        <w:t>Помещены сведения о прямых и косвенных воздействиях природных и антропогенных факторов на природный комплекс заповедника; указаны проводившиеся заповедно-режимные мероприятия.</w:t>
      </w:r>
    </w:p>
    <w:p w:rsidR="00F475F5" w:rsidRDefault="00F475F5" w:rsidP="00F475F5">
      <w:pPr>
        <w:spacing w:line="360" w:lineRule="auto"/>
        <w:ind w:firstLine="709"/>
        <w:jc w:val="both"/>
      </w:pPr>
      <w:r>
        <w:t xml:space="preserve">Раздел научные исследования содержит материалы по темам: продолжительность жизни основных видов деревьев в пойменных биоценозах; исследования на экологическом профиле по изучению почвенной </w:t>
      </w:r>
      <w:proofErr w:type="spellStart"/>
      <w:r>
        <w:t>мезофауны</w:t>
      </w:r>
      <w:proofErr w:type="spellEnd"/>
      <w:r>
        <w:t xml:space="preserve"> (жужелиц, </w:t>
      </w:r>
      <w:r>
        <w:t>мертвоедов</w:t>
      </w:r>
      <w:r>
        <w:t xml:space="preserve">, муравьев, </w:t>
      </w:r>
      <w:proofErr w:type="spellStart"/>
      <w:r>
        <w:t>двупарноногих</w:t>
      </w:r>
      <w:proofErr w:type="spellEnd"/>
      <w:r>
        <w:t xml:space="preserve"> многоножек, сенокосцев, дождевых червей); исследования рыжих лесных муравьев (</w:t>
      </w:r>
      <w:r>
        <w:rPr>
          <w:i/>
          <w:lang w:val="en-US"/>
        </w:rPr>
        <w:t>Formica</w:t>
      </w:r>
      <w:r>
        <w:t>) в заповеднике «</w:t>
      </w:r>
      <w:proofErr w:type="spellStart"/>
      <w:r>
        <w:t>Нургуш</w:t>
      </w:r>
      <w:proofErr w:type="spellEnd"/>
      <w:r>
        <w:t>» на участке «</w:t>
      </w:r>
      <w:proofErr w:type="spellStart"/>
      <w:r>
        <w:t>Нургуш</w:t>
      </w:r>
      <w:proofErr w:type="spellEnd"/>
      <w:r>
        <w:t>» и его охранной зоне в 201</w:t>
      </w:r>
      <w:r>
        <w:t>2</w:t>
      </w:r>
      <w:r>
        <w:t xml:space="preserve"> г.</w:t>
      </w:r>
    </w:p>
    <w:p w:rsidR="00F475F5" w:rsidRDefault="00F475F5" w:rsidP="00F475F5">
      <w:pPr>
        <w:spacing w:line="360" w:lineRule="auto"/>
        <w:ind w:firstLine="709"/>
        <w:jc w:val="both"/>
      </w:pPr>
      <w:r>
        <w:t>В м</w:t>
      </w:r>
      <w:r>
        <w:t>ноголетние исследования включен раздел</w:t>
      </w:r>
      <w:r>
        <w:t xml:space="preserve">: </w:t>
      </w:r>
      <w:r w:rsidRPr="00211CCE">
        <w:t xml:space="preserve">динамика </w:t>
      </w:r>
      <w:r w:rsidRPr="00211CCE">
        <w:t xml:space="preserve">численности зимующих птиц </w:t>
      </w:r>
      <w:r>
        <w:t>на участке «</w:t>
      </w:r>
      <w:proofErr w:type="spellStart"/>
      <w:r>
        <w:t>Нургуш</w:t>
      </w:r>
      <w:proofErr w:type="spellEnd"/>
      <w:r>
        <w:t>».</w:t>
      </w:r>
    </w:p>
    <w:p w:rsidR="00F475F5" w:rsidRDefault="00F475F5" w:rsidP="00F475F5"/>
    <w:p w:rsidR="005856A3" w:rsidRDefault="005856A3"/>
    <w:sectPr w:rsidR="0058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6A"/>
    <w:rsid w:val="0008616A"/>
    <w:rsid w:val="005856A3"/>
    <w:rsid w:val="00F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25727-7EBC-4C5A-9768-7EF4175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F475F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Company>diakov.net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2020-03-09T14:31:00Z</dcterms:created>
  <dcterms:modified xsi:type="dcterms:W3CDTF">2020-03-09T14:37:00Z</dcterms:modified>
</cp:coreProperties>
</file>